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rsidP="000F100D">
      <w:pPr>
        <w:spacing w:after="0"/>
      </w:pPr>
      <w:bookmarkStart w:id="0" w:name="_GoBack"/>
      <w:bookmarkEnd w:id="0"/>
    </w:p>
    <w:p w:rsidR="00EB68E9" w:rsidRPr="000F100D" w:rsidRDefault="00EB68E9" w:rsidP="000F100D">
      <w:pPr>
        <w:spacing w:after="0"/>
        <w:rPr>
          <w:b/>
          <w:i/>
          <w:sz w:val="32"/>
          <w:szCs w:val="32"/>
        </w:rPr>
      </w:pPr>
      <w:r w:rsidRPr="000F100D">
        <w:rPr>
          <w:b/>
          <w:sz w:val="32"/>
          <w:szCs w:val="32"/>
        </w:rPr>
        <w:t xml:space="preserve">(24) More Notrump:  Responding to 1N with </w:t>
      </w:r>
      <w:r w:rsidR="000F100D" w:rsidRPr="000F100D">
        <w:rPr>
          <w:b/>
          <w:sz w:val="32"/>
          <w:szCs w:val="32"/>
        </w:rPr>
        <w:t xml:space="preserve">an </w:t>
      </w:r>
      <w:r w:rsidRPr="000F100D">
        <w:rPr>
          <w:b/>
          <w:sz w:val="32"/>
          <w:szCs w:val="32"/>
        </w:rPr>
        <w:t>Unbalanced Hand</w:t>
      </w:r>
    </w:p>
    <w:p w:rsidR="00EB68E9" w:rsidRPr="000F100D" w:rsidRDefault="00EB68E9" w:rsidP="000F100D">
      <w:pPr>
        <w:spacing w:after="0"/>
        <w:rPr>
          <w:i/>
        </w:rPr>
      </w:pPr>
      <w:r w:rsidRPr="000F100D">
        <w:rPr>
          <w:i/>
        </w:rPr>
        <w:t xml:space="preserve">Date: </w:t>
      </w:r>
      <w:r w:rsidRPr="000F100D">
        <w:rPr>
          <w:i/>
        </w:rPr>
        <w:tab/>
        <w:t xml:space="preserve">January </w:t>
      </w:r>
      <w:proofErr w:type="gramStart"/>
      <w:r w:rsidRPr="000F100D">
        <w:rPr>
          <w:i/>
        </w:rPr>
        <w:t>2012  ©</w:t>
      </w:r>
      <w:proofErr w:type="gramEnd"/>
      <w:r w:rsidRPr="000F100D">
        <w:rPr>
          <w:i/>
        </w:rPr>
        <w:tab/>
      </w:r>
      <w:r w:rsidRPr="000F100D">
        <w:rPr>
          <w:i/>
        </w:rPr>
        <w:tab/>
      </w:r>
      <w:r w:rsidRPr="000F100D">
        <w:rPr>
          <w:i/>
        </w:rPr>
        <w:tab/>
      </w:r>
      <w:r w:rsidRPr="000F100D">
        <w:rPr>
          <w:i/>
        </w:rPr>
        <w:tab/>
      </w:r>
      <w:r w:rsidRPr="000F100D">
        <w:rPr>
          <w:i/>
        </w:rPr>
        <w:tab/>
      </w:r>
      <w:r w:rsidRPr="000F100D">
        <w:rPr>
          <w:i/>
        </w:rPr>
        <w:tab/>
        <w:t>Robert S. Todd</w:t>
      </w:r>
    </w:p>
    <w:p w:rsidR="00EB68E9" w:rsidRPr="000F100D" w:rsidRDefault="00EB68E9" w:rsidP="000F100D">
      <w:pPr>
        <w:spacing w:after="0"/>
        <w:rPr>
          <w:i/>
        </w:rPr>
      </w:pPr>
      <w:r w:rsidRPr="000F100D">
        <w:rPr>
          <w:i/>
        </w:rPr>
        <w:t>Level:</w:t>
      </w:r>
      <w:r w:rsidRPr="000F100D">
        <w:rPr>
          <w:i/>
        </w:rPr>
        <w:tab/>
        <w:t>Intermediate</w:t>
      </w:r>
      <w:r w:rsidRPr="000F100D">
        <w:rPr>
          <w:i/>
        </w:rPr>
        <w:tab/>
      </w:r>
      <w:r w:rsidRPr="000F100D">
        <w:rPr>
          <w:i/>
        </w:rPr>
        <w:tab/>
      </w:r>
      <w:r w:rsidRPr="000F100D">
        <w:rPr>
          <w:i/>
        </w:rPr>
        <w:tab/>
      </w:r>
      <w:r w:rsidRPr="000F100D">
        <w:rPr>
          <w:i/>
        </w:rPr>
        <w:tab/>
      </w:r>
      <w:r w:rsidRPr="000F100D">
        <w:rPr>
          <w:i/>
        </w:rPr>
        <w:tab/>
      </w:r>
      <w:r w:rsidRPr="000F100D">
        <w:rPr>
          <w:i/>
        </w:rPr>
        <w:tab/>
      </w:r>
      <w:r w:rsidRPr="000F100D">
        <w:rPr>
          <w:i/>
        </w:rPr>
        <w:tab/>
      </w:r>
      <w:hyperlink r:id="rId7" w:history="1">
        <w:r w:rsidR="000F100D" w:rsidRPr="00BA085E">
          <w:rPr>
            <w:rStyle w:val="Hyperlink"/>
            <w:i/>
          </w:rPr>
          <w:t>robert@advinbridge.com</w:t>
        </w:r>
      </w:hyperlink>
      <w:r w:rsidR="000F100D">
        <w:rPr>
          <w:i/>
        </w:rPr>
        <w:t xml:space="preserve"> </w:t>
      </w:r>
      <w:r w:rsidRPr="000F100D">
        <w:rPr>
          <w:i/>
        </w:rPr>
        <w:t xml:space="preserve"> </w:t>
      </w:r>
    </w:p>
    <w:p w:rsidR="00EB68E9" w:rsidRDefault="00EB68E9" w:rsidP="000F100D">
      <w:pPr>
        <w:spacing w:after="0"/>
      </w:pPr>
    </w:p>
    <w:p w:rsidR="00EB68E9" w:rsidRDefault="00EB68E9" w:rsidP="000F100D">
      <w:pPr>
        <w:spacing w:after="0"/>
      </w:pPr>
    </w:p>
    <w:p w:rsidR="00EB68E9" w:rsidRPr="000F100D" w:rsidRDefault="00EB68E9" w:rsidP="000F100D">
      <w:pPr>
        <w:spacing w:after="0"/>
        <w:rPr>
          <w:b/>
          <w:sz w:val="24"/>
        </w:rPr>
      </w:pPr>
      <w:r w:rsidRPr="000F100D">
        <w:rPr>
          <w:b/>
          <w:sz w:val="24"/>
        </w:rPr>
        <w:t>General</w:t>
      </w:r>
    </w:p>
    <w:p w:rsidR="00EB68E9" w:rsidRDefault="00EB68E9" w:rsidP="000F100D">
      <w:pPr>
        <w:spacing w:after="0"/>
      </w:pPr>
      <w:r>
        <w:t xml:space="preserve">When partner opens 1N our primary focus is to look for Major suit fits.   When we do not find these fits we will usually bid the appropriate number of Notrump (2N, 3N, 4N, 5N, 6N, or 7N) based on the strength of our hand.   However, occasionally we will have a highly unbalanced hand and want to do something other than bid Notrump.  </w:t>
      </w:r>
    </w:p>
    <w:p w:rsidR="00EB68E9" w:rsidRPr="00551B69" w:rsidRDefault="00EB68E9" w:rsidP="000F100D">
      <w:pPr>
        <w:spacing w:after="0"/>
        <w:rPr>
          <w:i/>
        </w:rPr>
      </w:pPr>
      <w:r w:rsidRPr="00551B69">
        <w:rPr>
          <w:i/>
        </w:rPr>
        <w:t>Note:  In many unbalanced hand situations we will still bid Notrump once we hav</w:t>
      </w:r>
      <w:r>
        <w:rPr>
          <w:i/>
        </w:rPr>
        <w:t>e finished searching for a for M</w:t>
      </w:r>
      <w:r w:rsidRPr="00551B69">
        <w:rPr>
          <w:i/>
        </w:rPr>
        <w:t>ajor suit fits – in these cases we will be willing to let partner p</w:t>
      </w:r>
      <w:r>
        <w:rPr>
          <w:i/>
        </w:rPr>
        <w:t>lay</w:t>
      </w:r>
      <w:r w:rsidRPr="00551B69">
        <w:rPr>
          <w:i/>
        </w:rPr>
        <w:t xml:space="preserve"> 3N</w:t>
      </w:r>
      <w:r>
        <w:rPr>
          <w:i/>
        </w:rPr>
        <w:t xml:space="preserve"> and not be interested in looking to play 5-minor</w:t>
      </w:r>
      <w:r w:rsidRPr="00551B69">
        <w:rPr>
          <w:i/>
        </w:rPr>
        <w:t>.</w:t>
      </w:r>
    </w:p>
    <w:p w:rsidR="00EB68E9" w:rsidRDefault="00EB68E9" w:rsidP="000F100D">
      <w:pPr>
        <w:spacing w:after="0"/>
      </w:pPr>
    </w:p>
    <w:p w:rsidR="00EB68E9" w:rsidRDefault="00EB68E9" w:rsidP="000F100D">
      <w:pPr>
        <w:spacing w:after="0"/>
      </w:pPr>
      <w:r>
        <w:t xml:space="preserve">In the cases where we have a highly unbalanced hand we want to be able to communicate to our partner more about our shape.   This information will hopefully allow partner to better judge which game to play or whether or not to play more than game.   </w:t>
      </w:r>
    </w:p>
    <w:p w:rsidR="00EB68E9" w:rsidRDefault="00EB68E9" w:rsidP="000F100D">
      <w:pPr>
        <w:spacing w:after="0"/>
        <w:rPr>
          <w:b/>
        </w:rPr>
      </w:pPr>
    </w:p>
    <w:p w:rsidR="000F100D" w:rsidRDefault="000F100D" w:rsidP="000F100D">
      <w:pPr>
        <w:spacing w:after="0"/>
        <w:rPr>
          <w:b/>
        </w:rPr>
      </w:pPr>
    </w:p>
    <w:p w:rsidR="00EB68E9" w:rsidRPr="000F100D" w:rsidRDefault="00EB68E9" w:rsidP="000F100D">
      <w:pPr>
        <w:spacing w:after="0"/>
        <w:rPr>
          <w:b/>
          <w:sz w:val="24"/>
        </w:rPr>
      </w:pPr>
      <w:r w:rsidRPr="000F100D">
        <w:rPr>
          <w:b/>
          <w:sz w:val="24"/>
        </w:rPr>
        <w:t>Highly Unbalanced Hands by Strength</w:t>
      </w:r>
    </w:p>
    <w:p w:rsidR="00EB68E9" w:rsidRDefault="00EB68E9" w:rsidP="000F100D">
      <w:pPr>
        <w:spacing w:after="0"/>
      </w:pPr>
      <w:r>
        <w:t>The way that we bid our highly unbalanced hands differs based on their strength.   Let’s examine the 2-suited hands.</w:t>
      </w:r>
    </w:p>
    <w:p w:rsidR="00EB68E9" w:rsidRDefault="00EB68E9" w:rsidP="000F100D">
      <w:pPr>
        <w:spacing w:after="0"/>
      </w:pPr>
    </w:p>
    <w:p w:rsidR="00EB68E9" w:rsidRPr="003F1B48" w:rsidRDefault="00EB68E9" w:rsidP="000F100D">
      <w:pPr>
        <w:spacing w:after="0"/>
        <w:rPr>
          <w:b/>
          <w:i/>
        </w:rPr>
      </w:pPr>
      <w:r>
        <w:rPr>
          <w:b/>
          <w:i/>
        </w:rPr>
        <w:t>0-7 point Hands</w:t>
      </w:r>
      <w:r w:rsidRPr="003F1B48">
        <w:rPr>
          <w:b/>
          <w:i/>
        </w:rPr>
        <w:tab/>
      </w:r>
    </w:p>
    <w:p w:rsidR="00EB68E9" w:rsidRDefault="00EB68E9" w:rsidP="000F100D">
      <w:pPr>
        <w:spacing w:after="0"/>
      </w:pPr>
      <w:r>
        <w:t xml:space="preserve">With a poor hand we escape 1N with a gadget like Transfers or Drop Dead </w:t>
      </w:r>
      <w:proofErr w:type="spellStart"/>
      <w:r>
        <w:t>Stayman</w:t>
      </w:r>
      <w:proofErr w:type="spellEnd"/>
      <w:r>
        <w:t>.</w:t>
      </w:r>
    </w:p>
    <w:p w:rsidR="00EB68E9" w:rsidRDefault="00EB68E9" w:rsidP="000F100D">
      <w:pPr>
        <w:spacing w:after="0"/>
      </w:pPr>
    </w:p>
    <w:p w:rsidR="00EB68E9" w:rsidRPr="003F1B48" w:rsidRDefault="00EB68E9" w:rsidP="000F100D">
      <w:pPr>
        <w:spacing w:after="0"/>
        <w:rPr>
          <w:b/>
          <w:i/>
        </w:rPr>
      </w:pPr>
      <w:r>
        <w:rPr>
          <w:b/>
          <w:i/>
        </w:rPr>
        <w:t>8-9 point Hands</w:t>
      </w:r>
    </w:p>
    <w:p w:rsidR="00EB68E9" w:rsidRDefault="00EB68E9" w:rsidP="000F100D">
      <w:pPr>
        <w:spacing w:after="0"/>
      </w:pPr>
      <w:proofErr w:type="gramStart"/>
      <w:r>
        <w:t>(See “Inviting with the Majors” or a systematic way to do this.)</w:t>
      </w:r>
      <w:proofErr w:type="gramEnd"/>
      <w:r>
        <w:t xml:space="preserve">   With invitational hands with one 4-card Major and a long minor we have problems.   We usually cannot show our shape without creating a game forcing auction, so we must suppress our overall shape and just show our strength – invite game.</w:t>
      </w:r>
    </w:p>
    <w:p w:rsidR="00EB68E9" w:rsidRDefault="00EB68E9" w:rsidP="000F100D">
      <w:pPr>
        <w:spacing w:after="0"/>
        <w:rPr>
          <w:i/>
        </w:rPr>
      </w:pPr>
    </w:p>
    <w:p w:rsidR="00EB68E9" w:rsidRPr="003F1B48" w:rsidRDefault="00EB68E9" w:rsidP="000F100D">
      <w:pPr>
        <w:spacing w:after="0"/>
        <w:rPr>
          <w:i/>
        </w:rPr>
      </w:pPr>
      <w:r w:rsidRPr="003F1B48">
        <w:rPr>
          <w:i/>
        </w:rPr>
        <w:t>Ex. 1</w:t>
      </w:r>
      <w:r w:rsidRPr="003F1B48">
        <w:rPr>
          <w:i/>
        </w:rPr>
        <w:tab/>
        <w:t>With a 5c-Majo</w:t>
      </w:r>
      <w:r>
        <w:rPr>
          <w:i/>
        </w:rPr>
        <w:t>r and 4+c-minor we will still</w:t>
      </w:r>
      <w:r w:rsidRPr="003F1B48">
        <w:rPr>
          <w:i/>
        </w:rPr>
        <w:t xml:space="preserve"> Transfer to our major and bid 2N – we can’t show our second suit (minor.) </w:t>
      </w:r>
    </w:p>
    <w:p w:rsidR="00EB68E9" w:rsidRPr="003F1B48" w:rsidRDefault="00EB68E9" w:rsidP="000F100D">
      <w:pPr>
        <w:spacing w:after="0"/>
        <w:rPr>
          <w:i/>
        </w:rPr>
      </w:pPr>
    </w:p>
    <w:p w:rsidR="00EB68E9" w:rsidRPr="003F1B48" w:rsidRDefault="00EB68E9" w:rsidP="000F100D">
      <w:pPr>
        <w:spacing w:after="0"/>
        <w:rPr>
          <w:i/>
        </w:rPr>
      </w:pPr>
      <w:r w:rsidRPr="003F1B48">
        <w:rPr>
          <w:i/>
        </w:rPr>
        <w:t>Ex. 2</w:t>
      </w:r>
      <w:r w:rsidRPr="003F1B48">
        <w:rPr>
          <w:i/>
        </w:rPr>
        <w:tab/>
        <w:t xml:space="preserve">With a 4c-Major and a long minor (5+ card) we bid </w:t>
      </w:r>
      <w:proofErr w:type="spellStart"/>
      <w:r w:rsidRPr="003F1B48">
        <w:rPr>
          <w:i/>
        </w:rPr>
        <w:t>Stayman</w:t>
      </w:r>
      <w:proofErr w:type="spellEnd"/>
      <w:r w:rsidRPr="003F1B48">
        <w:rPr>
          <w:i/>
        </w:rPr>
        <w:t xml:space="preserve"> to look for the Major suit fit and then bid 2N – we can’t show our long minor.</w:t>
      </w:r>
    </w:p>
    <w:p w:rsidR="00EB68E9" w:rsidRDefault="00EB68E9" w:rsidP="000F100D">
      <w:pPr>
        <w:spacing w:after="0"/>
      </w:pPr>
    </w:p>
    <w:p w:rsidR="00EB68E9" w:rsidRPr="003F1B48" w:rsidRDefault="00EB68E9" w:rsidP="000F100D">
      <w:pPr>
        <w:spacing w:after="0"/>
        <w:rPr>
          <w:b/>
          <w:i/>
        </w:rPr>
      </w:pPr>
      <w:r w:rsidRPr="003F1B48">
        <w:rPr>
          <w:b/>
          <w:i/>
        </w:rPr>
        <w:lastRenderedPageBreak/>
        <w:t>10+ point Hands</w:t>
      </w:r>
    </w:p>
    <w:p w:rsidR="00EB68E9" w:rsidRDefault="00EB68E9" w:rsidP="000F100D">
      <w:pPr>
        <w:spacing w:after="0"/>
      </w:pPr>
      <w:r>
        <w:t>When we have enough points to game force (10+ points) we can show our entire shape to our partner.   We will generally look for a Major suit fit and then bid 3N.  But with an extremely distributional hand we look for our Major suit fit first (show our major) and then show the rest of our shape.</w:t>
      </w:r>
    </w:p>
    <w:p w:rsidR="00EB68E9" w:rsidRPr="00092F9C" w:rsidRDefault="00EB68E9" w:rsidP="000F100D">
      <w:pPr>
        <w:spacing w:after="0"/>
        <w:rPr>
          <w:i/>
        </w:rPr>
      </w:pPr>
      <w:r>
        <w:rPr>
          <w:i/>
        </w:rPr>
        <w:t>For Examples see below</w:t>
      </w:r>
    </w:p>
    <w:p w:rsidR="00EB68E9" w:rsidRPr="002E7DCA" w:rsidRDefault="00EB68E9" w:rsidP="000F100D">
      <w:pPr>
        <w:spacing w:after="0"/>
        <w:rPr>
          <w:i/>
        </w:rPr>
      </w:pPr>
    </w:p>
    <w:p w:rsidR="00EB68E9" w:rsidRPr="002E7DCA" w:rsidRDefault="00EB68E9" w:rsidP="000F100D">
      <w:pPr>
        <w:spacing w:after="0"/>
        <w:rPr>
          <w:i/>
        </w:rPr>
      </w:pPr>
      <w:r w:rsidRPr="002E7DCA">
        <w:rPr>
          <w:i/>
        </w:rPr>
        <w:t xml:space="preserve">Note:  With 1-Suited highly unbalanced hands we have lots of gadgets to allow us to show our hand and explore the appropriate level and contract – Transfers, Quantitative Bids, Splinters, etc… </w:t>
      </w:r>
    </w:p>
    <w:p w:rsidR="00EB68E9" w:rsidRDefault="00EB68E9" w:rsidP="000F100D">
      <w:pPr>
        <w:spacing w:after="0"/>
      </w:pPr>
    </w:p>
    <w:p w:rsidR="000F100D" w:rsidRDefault="000F100D" w:rsidP="000F100D">
      <w:pPr>
        <w:spacing w:after="0"/>
      </w:pPr>
    </w:p>
    <w:p w:rsidR="00EB68E9" w:rsidRPr="000F100D" w:rsidRDefault="00EB68E9" w:rsidP="000F100D">
      <w:pPr>
        <w:spacing w:after="0"/>
        <w:rPr>
          <w:b/>
          <w:sz w:val="24"/>
        </w:rPr>
      </w:pPr>
      <w:r w:rsidRPr="000F100D">
        <w:rPr>
          <w:b/>
          <w:sz w:val="24"/>
        </w:rPr>
        <w:t>Strong Hands in Detail</w:t>
      </w:r>
    </w:p>
    <w:p w:rsidR="00EB68E9" w:rsidRDefault="00EB68E9" w:rsidP="000F100D">
      <w:pPr>
        <w:spacing w:after="0"/>
      </w:pPr>
      <w:r>
        <w:t>The most interesting of these hands are the 10+ point hands.  Let’s take the time to look at each of these auctions in greater detail.</w:t>
      </w:r>
    </w:p>
    <w:p w:rsidR="00EB68E9" w:rsidRDefault="00EB68E9" w:rsidP="000F100D">
      <w:pPr>
        <w:spacing w:after="0"/>
      </w:pPr>
      <w:r>
        <w:t>1N</w:t>
      </w:r>
      <w:r>
        <w:tab/>
        <w:t>2</w:t>
      </w:r>
      <w:r>
        <w:sym w:font="Symbol" w:char="F0A8"/>
      </w:r>
      <w:r>
        <w:t>*</w:t>
      </w:r>
      <w:r>
        <w:tab/>
      </w:r>
      <w:r>
        <w:tab/>
      </w:r>
    </w:p>
    <w:p w:rsidR="00EB68E9" w:rsidRDefault="00EB68E9" w:rsidP="000F100D">
      <w:pPr>
        <w:spacing w:after="0"/>
      </w:pPr>
      <w:r>
        <w:t>2</w:t>
      </w:r>
      <w:r>
        <w:sym w:font="Symbol" w:char="F0A9"/>
      </w:r>
      <w:r>
        <w:tab/>
        <w:t>3</w:t>
      </w:r>
      <w:r>
        <w:sym w:font="Symbol" w:char="F0A7"/>
      </w:r>
      <w:r>
        <w:tab/>
      </w:r>
      <w:r>
        <w:tab/>
        <w:t xml:space="preserve"> </w:t>
      </w:r>
    </w:p>
    <w:p w:rsidR="00EB68E9" w:rsidRDefault="00EB68E9" w:rsidP="000F100D">
      <w:pPr>
        <w:spacing w:after="0"/>
      </w:pPr>
      <w:r>
        <w:tab/>
      </w:r>
      <w:r>
        <w:tab/>
      </w:r>
      <w:r>
        <w:tab/>
      </w:r>
    </w:p>
    <w:p w:rsidR="00EB68E9" w:rsidRDefault="00EB68E9" w:rsidP="000F100D">
      <w:pPr>
        <w:spacing w:after="0"/>
      </w:pPr>
      <w:r>
        <w:t>1N</w:t>
      </w:r>
      <w:r>
        <w:tab/>
        <w:t>2</w:t>
      </w:r>
      <w:r>
        <w:sym w:font="Symbol" w:char="F0A8"/>
      </w:r>
      <w:r>
        <w:t>*</w:t>
      </w:r>
      <w:r>
        <w:tab/>
      </w:r>
      <w:r>
        <w:tab/>
      </w:r>
    </w:p>
    <w:p w:rsidR="00EB68E9" w:rsidRDefault="00EB68E9" w:rsidP="000F100D">
      <w:pPr>
        <w:spacing w:after="0"/>
      </w:pPr>
      <w:r>
        <w:t>2</w:t>
      </w:r>
      <w:r>
        <w:sym w:font="Symbol" w:char="F0A9"/>
      </w:r>
      <w:r>
        <w:tab/>
        <w:t>3</w:t>
      </w:r>
      <w:r>
        <w:sym w:font="Symbol" w:char="F0A8"/>
      </w:r>
    </w:p>
    <w:p w:rsidR="00EB68E9" w:rsidRDefault="00EB68E9" w:rsidP="000F100D">
      <w:pPr>
        <w:spacing w:after="0"/>
      </w:pPr>
    </w:p>
    <w:p w:rsidR="00EB68E9" w:rsidRDefault="00EB68E9" w:rsidP="000F100D">
      <w:pPr>
        <w:spacing w:after="0"/>
      </w:pPr>
      <w:r>
        <w:t>1N</w:t>
      </w:r>
      <w:r>
        <w:tab/>
        <w:t>2</w:t>
      </w:r>
      <w:r>
        <w:sym w:font="Symbol" w:char="F0A9"/>
      </w:r>
      <w:r>
        <w:t>*</w:t>
      </w:r>
    </w:p>
    <w:p w:rsidR="00EB68E9" w:rsidRDefault="00EB68E9" w:rsidP="000F100D">
      <w:pPr>
        <w:spacing w:after="0"/>
      </w:pPr>
      <w:r>
        <w:t>2</w:t>
      </w:r>
      <w:r>
        <w:sym w:font="Symbol" w:char="F0AA"/>
      </w:r>
      <w:r>
        <w:tab/>
        <w:t>3</w:t>
      </w:r>
      <w:r>
        <w:sym w:font="Symbol" w:char="F0A7"/>
      </w:r>
    </w:p>
    <w:p w:rsidR="00EB68E9" w:rsidRDefault="00EB68E9" w:rsidP="000F100D">
      <w:pPr>
        <w:spacing w:after="0"/>
      </w:pPr>
    </w:p>
    <w:p w:rsidR="00EB68E9" w:rsidRDefault="00EB68E9" w:rsidP="000F100D">
      <w:pPr>
        <w:spacing w:after="0"/>
      </w:pPr>
      <w:r>
        <w:t>1N</w:t>
      </w:r>
      <w:r>
        <w:tab/>
        <w:t>2</w:t>
      </w:r>
      <w:r>
        <w:sym w:font="Symbol" w:char="F0A9"/>
      </w:r>
      <w:r>
        <w:t>*</w:t>
      </w:r>
    </w:p>
    <w:p w:rsidR="00EB68E9" w:rsidRDefault="00EB68E9" w:rsidP="000F100D">
      <w:pPr>
        <w:spacing w:after="0"/>
      </w:pPr>
      <w:r>
        <w:t>2</w:t>
      </w:r>
      <w:r>
        <w:sym w:font="Symbol" w:char="F0AA"/>
      </w:r>
      <w:r>
        <w:tab/>
        <w:t>3</w:t>
      </w:r>
      <w:r>
        <w:sym w:font="Symbol" w:char="F0A8"/>
      </w:r>
    </w:p>
    <w:p w:rsidR="00EB68E9" w:rsidRDefault="00EB68E9" w:rsidP="000F100D">
      <w:pPr>
        <w:spacing w:after="0"/>
      </w:pPr>
      <w:r>
        <w:t>5+</w:t>
      </w:r>
      <w:r>
        <w:sym w:font="Symbol" w:char="F0A9"/>
      </w:r>
      <w:r>
        <w:t xml:space="preserve"> (usually only 5-card) and 4+</w:t>
      </w:r>
      <w:r>
        <w:sym w:font="Symbol" w:char="F0A7"/>
      </w:r>
      <w:r>
        <w:t>/</w:t>
      </w:r>
      <w:r>
        <w:sym w:font="Symbol" w:char="F0A8"/>
      </w:r>
      <w:r>
        <w:t xml:space="preserve">.  </w:t>
      </w:r>
      <w:proofErr w:type="gramStart"/>
      <w:r>
        <w:t>If only 5-4 then strong (interested in slam).</w:t>
      </w:r>
      <w:proofErr w:type="gramEnd"/>
      <w:r>
        <w:t xml:space="preserve">  </w:t>
      </w:r>
    </w:p>
    <w:p w:rsidR="00EB68E9" w:rsidRDefault="00EB68E9" w:rsidP="000F100D">
      <w:pPr>
        <w:spacing w:after="0"/>
      </w:pPr>
      <w:r>
        <w:t xml:space="preserve">With 5-4 and 10+ points we usually just Transfer and bid 3N (giving little info to the opponents.)  </w:t>
      </w:r>
    </w:p>
    <w:p w:rsidR="00EB68E9" w:rsidRDefault="00EB68E9" w:rsidP="000F100D">
      <w:pPr>
        <w:spacing w:after="0"/>
      </w:pPr>
    </w:p>
    <w:p w:rsidR="00EB68E9" w:rsidRDefault="00EB68E9" w:rsidP="000F100D">
      <w:pPr>
        <w:spacing w:after="0"/>
      </w:pPr>
      <w:r>
        <w:t>With 5-5 we can Transfer and bid our second suit with a 10+ point hand.   We have interest in determining if 3N, 4-Major, or 5-minor is the correct contract.</w:t>
      </w:r>
    </w:p>
    <w:p w:rsidR="00EB68E9" w:rsidRDefault="00EB68E9" w:rsidP="000F100D">
      <w:pPr>
        <w:spacing w:after="0"/>
      </w:pPr>
    </w:p>
    <w:p w:rsidR="00EB68E9" w:rsidRDefault="00EB68E9" w:rsidP="000F100D">
      <w:pPr>
        <w:spacing w:after="0"/>
      </w:pPr>
      <w:r>
        <w:t>With 6-4 (or more) Responder will usually make a Texas Transfer (not giving the opponents any additional information.)  If Responder has a very strong hand (with slam interest) he will usually Splinter (showing shortness) instead of showing the 4-card side suit.</w:t>
      </w:r>
    </w:p>
    <w:p w:rsidR="00EB68E9" w:rsidRDefault="00EB68E9" w:rsidP="000F100D">
      <w:pPr>
        <w:spacing w:after="0"/>
      </w:pPr>
    </w:p>
    <w:p w:rsidR="00EB68E9" w:rsidRDefault="00EB68E9" w:rsidP="000F100D">
      <w:pPr>
        <w:spacing w:after="0"/>
      </w:pPr>
      <w:r>
        <w:t>1N</w:t>
      </w:r>
      <w:r>
        <w:tab/>
        <w:t>2</w:t>
      </w:r>
      <w:r>
        <w:sym w:font="Symbol" w:char="F0A9"/>
      </w:r>
      <w:r>
        <w:t>*</w:t>
      </w:r>
    </w:p>
    <w:p w:rsidR="00EB68E9" w:rsidRDefault="00EB68E9" w:rsidP="000F100D">
      <w:pPr>
        <w:spacing w:after="0"/>
      </w:pPr>
      <w:r>
        <w:t>2</w:t>
      </w:r>
      <w:r>
        <w:sym w:font="Symbol" w:char="F0AA"/>
      </w:r>
      <w:r>
        <w:tab/>
        <w:t>3</w:t>
      </w:r>
      <w:r>
        <w:sym w:font="Symbol" w:char="F0A9"/>
      </w:r>
    </w:p>
    <w:p w:rsidR="00EB68E9" w:rsidRDefault="00EB68E9" w:rsidP="000F100D">
      <w:pPr>
        <w:spacing w:after="0"/>
      </w:pPr>
      <w:r>
        <w:t xml:space="preserve">This auction shows 5-5 Majors and is Game Forcing.  We are interested in finding a Major suit fit, so this does not promise extra values.  It may or may not be interested in more than game.   This auction is not 5-4 or 6-4 in the Majors because those hands start with </w:t>
      </w:r>
      <w:proofErr w:type="spellStart"/>
      <w:r>
        <w:t>Stayman</w:t>
      </w:r>
      <w:proofErr w:type="spellEnd"/>
      <w:r>
        <w:t xml:space="preserve"> (looking for the 4-4 Major suit fit.)</w:t>
      </w:r>
    </w:p>
    <w:p w:rsidR="00EB68E9" w:rsidRDefault="00EB68E9" w:rsidP="000F100D">
      <w:pPr>
        <w:spacing w:after="0"/>
      </w:pPr>
    </w:p>
    <w:p w:rsidR="00EB68E9" w:rsidRDefault="00EB68E9" w:rsidP="000F100D">
      <w:pPr>
        <w:spacing w:after="0"/>
      </w:pPr>
    </w:p>
    <w:p w:rsidR="00317326" w:rsidRPr="00317326" w:rsidRDefault="00EB68E9" w:rsidP="000F100D">
      <w:pPr>
        <w:spacing w:after="0"/>
      </w:pPr>
      <w:r>
        <w:lastRenderedPageBreak/>
        <w:t xml:space="preserve">Hopefully this gives us a feel for what our (as Responder) options are when we have highly distributional hands and why we might choose to show some of our distribution instead of just bidding </w:t>
      </w:r>
      <w:proofErr w:type="spellStart"/>
      <w:r>
        <w:t>notrump</w:t>
      </w:r>
      <w:proofErr w:type="spellEnd"/>
      <w:r>
        <w:t>.</w:t>
      </w:r>
    </w:p>
    <w:sectPr w:rsidR="00317326" w:rsidRPr="00317326"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11" w:rsidRDefault="009E3311" w:rsidP="005C42AC">
      <w:pPr>
        <w:spacing w:after="0" w:line="240" w:lineRule="auto"/>
      </w:pPr>
      <w:r>
        <w:separator/>
      </w:r>
    </w:p>
  </w:endnote>
  <w:endnote w:type="continuationSeparator" w:id="0">
    <w:p w:rsidR="009E3311" w:rsidRDefault="009E331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0F100D" w:rsidRDefault="000F100D" w:rsidP="000F100D">
    <w:pPr>
      <w:pStyle w:val="Footer"/>
    </w:pPr>
    <w:r>
      <w:t>(24)  More Notrump – Responding to 1NT with an Unbalanced Hand</w:t>
    </w:r>
    <w:r>
      <w:tab/>
    </w:r>
    <w:sdt>
      <w:sdtPr>
        <w:id w:val="7517135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11" w:rsidRDefault="009E3311" w:rsidP="005C42AC">
      <w:pPr>
        <w:spacing w:after="0" w:line="240" w:lineRule="auto"/>
      </w:pPr>
      <w:r>
        <w:separator/>
      </w:r>
    </w:p>
  </w:footnote>
  <w:footnote w:type="continuationSeparator" w:id="0">
    <w:p w:rsidR="009E3311" w:rsidRDefault="009E3311"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0F100D"/>
    <w:rsid w:val="00146534"/>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95028"/>
    <w:rsid w:val="007E60D4"/>
    <w:rsid w:val="008357CB"/>
    <w:rsid w:val="00864E2E"/>
    <w:rsid w:val="008D340B"/>
    <w:rsid w:val="008F0BF7"/>
    <w:rsid w:val="009257F5"/>
    <w:rsid w:val="00945D04"/>
    <w:rsid w:val="00952D16"/>
    <w:rsid w:val="009A28D3"/>
    <w:rsid w:val="009B1D3C"/>
    <w:rsid w:val="009C4DEA"/>
    <w:rsid w:val="009E331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E15B48"/>
    <w:rsid w:val="00E410BD"/>
    <w:rsid w:val="00E63614"/>
    <w:rsid w:val="00EB68E9"/>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2013-02-28T18:44:00Z</dcterms:created>
  <dcterms:modified xsi:type="dcterms:W3CDTF">2013-06-28T17:33:00Z</dcterms:modified>
</cp:coreProperties>
</file>